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镇安县</w:t>
      </w:r>
      <w: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年农机购置补贴实施情况</w:t>
      </w:r>
    </w:p>
    <w:p>
      <w:r>
        <w:rPr>
          <w:rFonts w:hint="eastAsia"/>
        </w:rPr>
        <w:t>镇安县</w:t>
      </w:r>
      <w:r>
        <w:t>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年农机购置补贴共兑付补贴资金</w:t>
      </w:r>
      <w:r>
        <w:rPr>
          <w:rFonts w:hint="eastAsia"/>
          <w:lang w:val="en-US" w:eastAsia="zh-CN"/>
        </w:rPr>
        <w:t>190990</w:t>
      </w:r>
      <w:r>
        <w:rPr>
          <w:rFonts w:hint="eastAsia"/>
        </w:rPr>
        <w:t>元，补贴机具</w:t>
      </w:r>
      <w:r>
        <w:rPr>
          <w:rFonts w:hint="eastAsia"/>
          <w:lang w:val="en-US" w:eastAsia="zh-CN"/>
        </w:rPr>
        <w:t>140</w:t>
      </w:r>
      <w:r>
        <w:rPr>
          <w:rFonts w:hint="eastAsia"/>
        </w:rPr>
        <w:t>台（套），受益农户</w:t>
      </w:r>
      <w:r>
        <w:rPr>
          <w:rFonts w:hint="eastAsia"/>
          <w:lang w:val="en-US" w:eastAsia="zh-CN"/>
        </w:rPr>
        <w:t>65</w:t>
      </w:r>
      <w:bookmarkStart w:id="0" w:name="_GoBack"/>
      <w:bookmarkEnd w:id="0"/>
      <w:r>
        <w:rPr>
          <w:rFonts w:hint="eastAsia"/>
        </w:rPr>
        <w:t>户。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3YmM3MzRlZTAyZDgxNDBlOWNhMWFlYjY1NTFkYTEifQ=="/>
  </w:docVars>
  <w:rsids>
    <w:rsidRoot w:val="005F5546"/>
    <w:rsid w:val="0037502E"/>
    <w:rsid w:val="00474981"/>
    <w:rsid w:val="005F5546"/>
    <w:rsid w:val="1A4E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</Words>
  <Characters>62</Characters>
  <Lines>1</Lines>
  <Paragraphs>1</Paragraphs>
  <TotalTime>2</TotalTime>
  <ScaleCrop>false</ScaleCrop>
  <LinksUpToDate>false</LinksUpToDate>
  <CharactersWithSpaces>71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2023-02-13T06:55:00Z</dcterms:created>
  <dc:creator>xb21cn</dc:creator>
  <cp:lastModifiedBy>分享快乐</cp:lastModifiedBy>
  <dcterms:modified xsi:type="dcterms:W3CDTF">2024-03-14T08:16:35Z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0B69B6FA30B94E919301F615B14B93F2_13</vt:lpwstr>
  </property>
</Properties>
</file>