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0D" w:rsidRPr="00AC100D" w:rsidRDefault="00AC100D" w:rsidP="00E715FF">
      <w:pPr>
        <w:widowControl/>
        <w:adjustRightInd w:val="0"/>
        <w:snapToGrid w:val="0"/>
        <w:spacing w:line="600" w:lineRule="exact"/>
        <w:ind w:firstLineChars="600" w:firstLine="2650"/>
        <w:rPr>
          <w:rFonts w:ascii="方正小标宋_GBK" w:eastAsia="方正小标宋_GBK" w:hAnsi="宋体"/>
          <w:b/>
          <w:sz w:val="44"/>
          <w:szCs w:val="44"/>
        </w:rPr>
      </w:pPr>
      <w:r w:rsidRPr="00AC100D">
        <w:rPr>
          <w:rFonts w:ascii="方正小标宋_GBK" w:eastAsia="方正小标宋_GBK" w:hAnsi="宋体" w:hint="eastAsia"/>
          <w:b/>
          <w:sz w:val="44"/>
          <w:szCs w:val="44"/>
        </w:rPr>
        <w:t>安康市农业农村局</w:t>
      </w:r>
    </w:p>
    <w:p w:rsidR="00AC100D" w:rsidRDefault="00AC100D" w:rsidP="00AC100D">
      <w:pPr>
        <w:widowControl/>
        <w:adjustRightInd w:val="0"/>
        <w:snapToGrid w:val="0"/>
        <w:spacing w:line="600" w:lineRule="exact"/>
        <w:jc w:val="center"/>
        <w:rPr>
          <w:rFonts w:ascii="方正小标宋_GBK" w:eastAsia="方正小标宋_GBK" w:hAnsi="宋体"/>
          <w:b/>
          <w:sz w:val="44"/>
          <w:szCs w:val="44"/>
        </w:rPr>
      </w:pPr>
      <w:r w:rsidRPr="00AC100D">
        <w:rPr>
          <w:rFonts w:ascii="方正小标宋_GBK" w:eastAsia="方正小标宋_GBK" w:hAnsi="宋体" w:hint="eastAsia"/>
          <w:b/>
          <w:sz w:val="44"/>
          <w:szCs w:val="44"/>
        </w:rPr>
        <w:t>转发陕西省农业农村厅办公室关于做好</w:t>
      </w:r>
    </w:p>
    <w:p w:rsidR="005073FE" w:rsidRPr="005F1567" w:rsidRDefault="00AC100D" w:rsidP="005F1567">
      <w:pPr>
        <w:widowControl/>
        <w:adjustRightInd w:val="0"/>
        <w:snapToGrid w:val="0"/>
        <w:spacing w:line="600" w:lineRule="exact"/>
        <w:jc w:val="center"/>
        <w:rPr>
          <w:rFonts w:ascii="方正小标宋_GBK" w:eastAsia="方正小标宋_GBK" w:hAnsi="宋体"/>
          <w:b/>
          <w:sz w:val="44"/>
          <w:szCs w:val="44"/>
        </w:rPr>
      </w:pPr>
      <w:r w:rsidRPr="00AC100D">
        <w:rPr>
          <w:rFonts w:ascii="方正小标宋_GBK" w:eastAsia="方正小标宋_GBK" w:hAnsi="宋体" w:hint="eastAsia"/>
          <w:b/>
          <w:sz w:val="44"/>
          <w:szCs w:val="44"/>
        </w:rPr>
        <w:t>农机购置补贴政策实施异常情形报告和</w:t>
      </w:r>
      <w:r w:rsidR="005F1567">
        <w:rPr>
          <w:rFonts w:ascii="方正小标宋_GBK" w:eastAsia="方正小标宋_GBK" w:hAnsi="宋体" w:hint="eastAsia"/>
          <w:b/>
          <w:sz w:val="44"/>
          <w:szCs w:val="44"/>
        </w:rPr>
        <w:t>规范</w:t>
      </w:r>
      <w:r w:rsidRPr="00AC100D">
        <w:rPr>
          <w:rFonts w:ascii="方正小标宋_GBK" w:eastAsia="方正小标宋_GBK" w:hAnsi="宋体" w:hint="eastAsia"/>
          <w:b/>
          <w:sz w:val="44"/>
          <w:szCs w:val="44"/>
        </w:rPr>
        <w:t>补贴机具核验工作的通知</w:t>
      </w:r>
    </w:p>
    <w:p w:rsidR="00D8749D" w:rsidRDefault="00D8749D" w:rsidP="005073FE">
      <w:pPr>
        <w:widowControl/>
        <w:adjustRightInd w:val="0"/>
        <w:snapToGrid w:val="0"/>
        <w:spacing w:line="600" w:lineRule="exact"/>
        <w:rPr>
          <w:rFonts w:ascii="仿宋_GB2312" w:eastAsia="仿宋_GB2312" w:hAnsi="仿宋_GB2312" w:cs="仿宋_GB2312" w:hint="eastAsia"/>
          <w:bCs/>
          <w:color w:val="000000"/>
          <w:kern w:val="0"/>
          <w:sz w:val="32"/>
          <w:szCs w:val="32"/>
        </w:rPr>
      </w:pPr>
    </w:p>
    <w:p w:rsidR="005073FE" w:rsidRPr="00185177" w:rsidRDefault="005073FE" w:rsidP="005073FE">
      <w:pPr>
        <w:widowControl/>
        <w:adjustRightInd w:val="0"/>
        <w:snapToGrid w:val="0"/>
        <w:spacing w:line="600" w:lineRule="exact"/>
        <w:rPr>
          <w:rFonts w:ascii="仿宋_GB2312" w:eastAsia="仿宋_GB2312" w:hAnsi="仿宋_GB2312" w:cs="仿宋_GB2312"/>
          <w:bCs/>
          <w:color w:val="000000"/>
          <w:kern w:val="0"/>
          <w:sz w:val="32"/>
          <w:szCs w:val="32"/>
        </w:rPr>
      </w:pPr>
      <w:bookmarkStart w:id="0" w:name="_GoBack"/>
      <w:bookmarkEnd w:id="0"/>
      <w:r w:rsidRPr="00185177">
        <w:rPr>
          <w:rFonts w:ascii="仿宋_GB2312" w:eastAsia="仿宋_GB2312" w:hAnsi="仿宋_GB2312" w:cs="仿宋_GB2312" w:hint="eastAsia"/>
          <w:bCs/>
          <w:color w:val="000000"/>
          <w:kern w:val="0"/>
          <w:sz w:val="32"/>
          <w:szCs w:val="32"/>
        </w:rPr>
        <w:t>各县（市、区）农业农村局，</w:t>
      </w:r>
      <w:r w:rsidRPr="00185177">
        <w:rPr>
          <w:rFonts w:ascii="仿宋_GB2312" w:eastAsia="仿宋_GB2312" w:hAnsi="仿宋" w:hint="eastAsia"/>
          <w:kern w:val="0"/>
          <w:sz w:val="32"/>
          <w:szCs w:val="32"/>
        </w:rPr>
        <w:t>恒口示范区社会保障与农技服务中心</w:t>
      </w:r>
      <w:r w:rsidRPr="00185177">
        <w:rPr>
          <w:rFonts w:ascii="仿宋_GB2312" w:eastAsia="仿宋_GB2312" w:hAnsi="仿宋_GB2312" w:cs="仿宋_GB2312" w:hint="eastAsia"/>
          <w:bCs/>
          <w:color w:val="000000"/>
          <w:kern w:val="0"/>
          <w:sz w:val="32"/>
          <w:szCs w:val="32"/>
        </w:rPr>
        <w:t>：</w:t>
      </w:r>
    </w:p>
    <w:p w:rsidR="005073FE" w:rsidRPr="005073FE" w:rsidRDefault="005073FE" w:rsidP="005073FE">
      <w:pPr>
        <w:widowControl/>
        <w:adjustRightInd w:val="0"/>
        <w:snapToGrid w:val="0"/>
        <w:spacing w:line="600" w:lineRule="exact"/>
        <w:ind w:firstLineChars="150" w:firstLine="480"/>
        <w:rPr>
          <w:rFonts w:ascii="仿宋_GB2312" w:eastAsia="仿宋_GB2312"/>
          <w:sz w:val="32"/>
          <w:szCs w:val="32"/>
        </w:rPr>
      </w:pPr>
      <w:r>
        <w:rPr>
          <w:rFonts w:ascii="仿宋_GB2312" w:eastAsia="仿宋_GB2312" w:hint="eastAsia"/>
          <w:sz w:val="32"/>
          <w:szCs w:val="32"/>
        </w:rPr>
        <w:t xml:space="preserve"> 为规范实施农机购置补贴政策，及时发现农机购置补贴机具投档、机具核验、违规处理等关键环节实施过程中的异常情况，严厉打击农机购置补贴工作中的违规行为，现将《陕西省农业农村厅办公室</w:t>
      </w:r>
      <w:r w:rsidR="005F1567">
        <w:rPr>
          <w:rFonts w:ascii="仿宋_GB2312" w:eastAsia="仿宋_GB2312" w:hint="eastAsia"/>
          <w:sz w:val="32"/>
          <w:szCs w:val="32"/>
        </w:rPr>
        <w:t xml:space="preserve"> </w:t>
      </w:r>
      <w:r w:rsidRPr="005073FE">
        <w:rPr>
          <w:rFonts w:ascii="仿宋_GB2312" w:eastAsia="仿宋_GB2312" w:hint="eastAsia"/>
          <w:sz w:val="32"/>
          <w:szCs w:val="32"/>
        </w:rPr>
        <w:t>关于做好农机购置补贴政策实施异常情形报告工作的通知</w:t>
      </w:r>
      <w:r>
        <w:rPr>
          <w:rFonts w:ascii="仿宋_GB2312" w:eastAsia="仿宋_GB2312" w:hint="eastAsia"/>
          <w:sz w:val="32"/>
          <w:szCs w:val="32"/>
        </w:rPr>
        <w:t>》（</w:t>
      </w:r>
      <w:r>
        <w:rPr>
          <w:rFonts w:ascii="仿宋_GB2312" w:eastAsia="仿宋_GB2312" w:hAnsi="Times New Roman" w:hint="eastAsia"/>
          <w:color w:val="000000"/>
          <w:sz w:val="32"/>
          <w:szCs w:val="24"/>
        </w:rPr>
        <w:t>陕</w:t>
      </w:r>
      <w:proofErr w:type="gramStart"/>
      <w:r>
        <w:rPr>
          <w:rFonts w:ascii="仿宋_GB2312" w:eastAsia="仿宋_GB2312" w:hAnsi="Times New Roman" w:hint="eastAsia"/>
          <w:color w:val="000000"/>
          <w:sz w:val="32"/>
          <w:szCs w:val="24"/>
        </w:rPr>
        <w:t>农办发</w:t>
      </w:r>
      <w:proofErr w:type="gramEnd"/>
      <w:r>
        <w:rPr>
          <w:rFonts w:ascii="仿宋_GB2312" w:eastAsia="仿宋_GB2312" w:hAnsi="Times New Roman" w:hint="eastAsia"/>
          <w:color w:val="000000"/>
          <w:sz w:val="32"/>
          <w:szCs w:val="24"/>
        </w:rPr>
        <w:t>〔2021〕172号</w:t>
      </w:r>
      <w:r>
        <w:rPr>
          <w:rFonts w:ascii="仿宋_GB2312" w:eastAsia="仿宋_GB2312" w:hint="eastAsia"/>
          <w:sz w:val="32"/>
          <w:szCs w:val="32"/>
        </w:rPr>
        <w:t>）</w:t>
      </w:r>
      <w:r w:rsidR="001A3CDF">
        <w:rPr>
          <w:rFonts w:ascii="仿宋_GB2312" w:eastAsia="仿宋_GB2312" w:hint="eastAsia"/>
          <w:sz w:val="32"/>
          <w:szCs w:val="32"/>
        </w:rPr>
        <w:t>、</w:t>
      </w:r>
      <w:r w:rsidR="005F1567" w:rsidRPr="005F1567">
        <w:rPr>
          <w:rFonts w:ascii="仿宋_GB2312" w:eastAsia="仿宋_GB2312" w:hint="eastAsia"/>
          <w:sz w:val="32"/>
          <w:szCs w:val="32"/>
        </w:rPr>
        <w:t>《陕西省农业农村厅办公室关于进一步规范农机购置补贴机具核验工作的通知》（陕</w:t>
      </w:r>
      <w:proofErr w:type="gramStart"/>
      <w:r w:rsidR="005F1567" w:rsidRPr="005F1567">
        <w:rPr>
          <w:rFonts w:ascii="仿宋_GB2312" w:eastAsia="仿宋_GB2312" w:hint="eastAsia"/>
          <w:sz w:val="32"/>
          <w:szCs w:val="32"/>
        </w:rPr>
        <w:t>农办发</w:t>
      </w:r>
      <w:proofErr w:type="gramEnd"/>
      <w:r w:rsidR="005F1567" w:rsidRPr="005F1567">
        <w:rPr>
          <w:rFonts w:ascii="仿宋_GB2312" w:eastAsia="仿宋_GB2312" w:hint="eastAsia"/>
          <w:sz w:val="32"/>
          <w:szCs w:val="32"/>
        </w:rPr>
        <w:t>〔2021〕174号）</w:t>
      </w:r>
      <w:r>
        <w:rPr>
          <w:rFonts w:ascii="仿宋_GB2312" w:eastAsia="仿宋_GB2312" w:hint="eastAsia"/>
          <w:sz w:val="32"/>
          <w:szCs w:val="32"/>
        </w:rPr>
        <w:t>转发给你们，请</w:t>
      </w:r>
      <w:r w:rsidR="005F1567">
        <w:rPr>
          <w:rFonts w:ascii="仿宋_GB2312" w:eastAsia="仿宋_GB2312" w:hint="eastAsia"/>
          <w:sz w:val="32"/>
          <w:szCs w:val="32"/>
        </w:rPr>
        <w:t>结合实际，</w:t>
      </w:r>
      <w:r>
        <w:rPr>
          <w:rFonts w:ascii="仿宋_GB2312" w:eastAsia="仿宋_GB2312" w:hint="eastAsia"/>
          <w:sz w:val="32"/>
          <w:szCs w:val="32"/>
        </w:rPr>
        <w:t>认真贯彻落实。</w:t>
      </w:r>
    </w:p>
    <w:p w:rsidR="005073FE" w:rsidRDefault="007709B9" w:rsidP="00101E04">
      <w:pPr>
        <w:ind w:left="2080" w:hangingChars="650" w:hanging="2080"/>
        <w:rPr>
          <w:rFonts w:ascii="仿宋_GB2312" w:eastAsia="仿宋_GB2312"/>
          <w:sz w:val="32"/>
          <w:szCs w:val="32"/>
        </w:rPr>
      </w:pPr>
      <w:r>
        <w:rPr>
          <w:rFonts w:ascii="仿宋_GB2312" w:eastAsia="仿宋_GB2312" w:hint="eastAsia"/>
          <w:sz w:val="32"/>
          <w:szCs w:val="32"/>
        </w:rPr>
        <w:t xml:space="preserve">    </w:t>
      </w:r>
      <w:r w:rsidR="00101E04">
        <w:rPr>
          <w:rFonts w:ascii="仿宋_GB2312" w:eastAsia="仿宋_GB2312" w:hint="eastAsia"/>
          <w:sz w:val="32"/>
          <w:szCs w:val="32"/>
        </w:rPr>
        <w:t xml:space="preserve"> </w:t>
      </w:r>
      <w:r>
        <w:rPr>
          <w:rFonts w:ascii="仿宋_GB2312" w:eastAsia="仿宋_GB2312" w:hint="eastAsia"/>
          <w:sz w:val="32"/>
          <w:szCs w:val="32"/>
        </w:rPr>
        <w:t>附件</w:t>
      </w:r>
      <w:r w:rsidR="005F1567">
        <w:rPr>
          <w:rFonts w:ascii="仿宋_GB2312" w:eastAsia="仿宋_GB2312" w:hint="eastAsia"/>
          <w:sz w:val="32"/>
          <w:szCs w:val="32"/>
        </w:rPr>
        <w:t>1</w:t>
      </w:r>
      <w:r>
        <w:rPr>
          <w:rFonts w:ascii="仿宋_GB2312" w:eastAsia="仿宋_GB2312" w:hint="eastAsia"/>
          <w:sz w:val="32"/>
          <w:szCs w:val="32"/>
        </w:rPr>
        <w:t>：</w:t>
      </w:r>
      <w:r w:rsidRPr="007709B9">
        <w:rPr>
          <w:rFonts w:ascii="仿宋_GB2312" w:eastAsia="仿宋_GB2312" w:hint="eastAsia"/>
          <w:sz w:val="32"/>
          <w:szCs w:val="32"/>
        </w:rPr>
        <w:t>陕西省农业农村厅办公室关于做好农机购置补贴政策实施异常情形报告工作的通知</w:t>
      </w:r>
    </w:p>
    <w:p w:rsidR="005F1567" w:rsidRPr="005F1567" w:rsidRDefault="005F1567" w:rsidP="00101E04">
      <w:pPr>
        <w:ind w:left="2080" w:hangingChars="650" w:hanging="2080"/>
        <w:rPr>
          <w:rFonts w:ascii="仿宋_GB2312" w:eastAsia="仿宋_GB2312"/>
          <w:sz w:val="32"/>
          <w:szCs w:val="32"/>
        </w:rPr>
      </w:pPr>
      <w:r>
        <w:rPr>
          <w:rFonts w:ascii="仿宋_GB2312" w:eastAsia="仿宋_GB2312" w:hint="eastAsia"/>
          <w:sz w:val="32"/>
          <w:szCs w:val="32"/>
        </w:rPr>
        <w:t xml:space="preserve">     </w:t>
      </w:r>
      <w:r w:rsidRPr="005F1567">
        <w:rPr>
          <w:rFonts w:ascii="仿宋_GB2312" w:eastAsia="仿宋_GB2312" w:hint="eastAsia"/>
          <w:sz w:val="32"/>
          <w:szCs w:val="32"/>
        </w:rPr>
        <w:t>附件</w:t>
      </w:r>
      <w:r>
        <w:rPr>
          <w:rFonts w:ascii="仿宋_GB2312" w:eastAsia="仿宋_GB2312" w:hint="eastAsia"/>
          <w:sz w:val="32"/>
          <w:szCs w:val="32"/>
        </w:rPr>
        <w:t>2</w:t>
      </w:r>
      <w:r w:rsidRPr="005F1567">
        <w:rPr>
          <w:rFonts w:ascii="仿宋_GB2312" w:eastAsia="仿宋_GB2312" w:hint="eastAsia"/>
          <w:sz w:val="32"/>
          <w:szCs w:val="32"/>
        </w:rPr>
        <w:t>：陕西省农业农村厅办公室关于进一步规范农机购置补贴机具核验工作的通知</w:t>
      </w:r>
    </w:p>
    <w:p w:rsidR="005073FE" w:rsidRDefault="005073FE" w:rsidP="005F1567">
      <w:pPr>
        <w:ind w:firstLineChars="1300" w:firstLine="4160"/>
        <w:rPr>
          <w:rFonts w:ascii="仿宋_GB2312" w:eastAsia="仿宋_GB2312"/>
          <w:sz w:val="32"/>
          <w:szCs w:val="32"/>
        </w:rPr>
      </w:pPr>
      <w:r>
        <w:rPr>
          <w:rFonts w:ascii="仿宋_GB2312" w:eastAsia="仿宋_GB2312" w:hint="eastAsia"/>
          <w:sz w:val="32"/>
          <w:szCs w:val="32"/>
        </w:rPr>
        <w:t>安康市农业农村局</w:t>
      </w:r>
    </w:p>
    <w:p w:rsidR="005134CF" w:rsidRPr="007D40ED" w:rsidRDefault="005073FE">
      <w:pPr>
        <w:rPr>
          <w:rFonts w:ascii="仿宋_GB2312" w:eastAsia="仿宋_GB2312"/>
          <w:sz w:val="32"/>
          <w:szCs w:val="32"/>
        </w:rPr>
      </w:pPr>
      <w:r>
        <w:rPr>
          <w:rFonts w:ascii="仿宋_GB2312" w:eastAsia="仿宋_GB2312" w:hint="eastAsia"/>
          <w:sz w:val="32"/>
          <w:szCs w:val="32"/>
        </w:rPr>
        <w:t xml:space="preserve">                        </w:t>
      </w:r>
      <w:r w:rsidR="007709B9">
        <w:rPr>
          <w:rFonts w:ascii="仿宋_GB2312" w:eastAsia="仿宋_GB2312" w:hint="eastAsia"/>
          <w:sz w:val="32"/>
          <w:szCs w:val="32"/>
        </w:rPr>
        <w:t xml:space="preserve"> </w:t>
      </w:r>
      <w:r>
        <w:rPr>
          <w:rFonts w:ascii="仿宋_GB2312" w:eastAsia="仿宋_GB2312" w:hint="eastAsia"/>
          <w:sz w:val="32"/>
          <w:szCs w:val="32"/>
        </w:rPr>
        <w:t xml:space="preserve"> </w:t>
      </w:r>
      <w:r w:rsidR="007709B9">
        <w:rPr>
          <w:rFonts w:ascii="仿宋_GB2312" w:eastAsia="仿宋_GB2312" w:hint="eastAsia"/>
          <w:sz w:val="32"/>
          <w:szCs w:val="32"/>
        </w:rPr>
        <w:t xml:space="preserve"> </w:t>
      </w:r>
      <w:r>
        <w:rPr>
          <w:rFonts w:ascii="仿宋_GB2312" w:eastAsia="仿宋_GB2312" w:hint="eastAsia"/>
          <w:sz w:val="32"/>
          <w:szCs w:val="32"/>
        </w:rPr>
        <w:t>2021年11月3日</w:t>
      </w:r>
    </w:p>
    <w:sectPr w:rsidR="005134CF" w:rsidRPr="007D40ED" w:rsidSect="00835BD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33" w:rsidRDefault="00FA3B33" w:rsidP="000E27B6">
      <w:r>
        <w:separator/>
      </w:r>
    </w:p>
  </w:endnote>
  <w:endnote w:type="continuationSeparator" w:id="0">
    <w:p w:rsidR="00FA3B33" w:rsidRDefault="00FA3B33" w:rsidP="000E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33" w:rsidRDefault="00FA3B33" w:rsidP="000E27B6">
      <w:r>
        <w:separator/>
      </w:r>
    </w:p>
  </w:footnote>
  <w:footnote w:type="continuationSeparator" w:id="0">
    <w:p w:rsidR="00FA3B33" w:rsidRDefault="00FA3B33" w:rsidP="000E2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61"/>
    <w:rsid w:val="000E27B6"/>
    <w:rsid w:val="00101E04"/>
    <w:rsid w:val="00185177"/>
    <w:rsid w:val="001A3CDF"/>
    <w:rsid w:val="001D646D"/>
    <w:rsid w:val="001E17E7"/>
    <w:rsid w:val="00276ABA"/>
    <w:rsid w:val="00291BE7"/>
    <w:rsid w:val="003E6ED3"/>
    <w:rsid w:val="004720D6"/>
    <w:rsid w:val="005073FE"/>
    <w:rsid w:val="005134CF"/>
    <w:rsid w:val="005B3C1B"/>
    <w:rsid w:val="005F1567"/>
    <w:rsid w:val="0064562F"/>
    <w:rsid w:val="006963AA"/>
    <w:rsid w:val="00754CC9"/>
    <w:rsid w:val="00763D61"/>
    <w:rsid w:val="007709B9"/>
    <w:rsid w:val="007D40ED"/>
    <w:rsid w:val="00835BDD"/>
    <w:rsid w:val="00926F5C"/>
    <w:rsid w:val="00AC100D"/>
    <w:rsid w:val="00C07A2E"/>
    <w:rsid w:val="00C22A86"/>
    <w:rsid w:val="00C769D1"/>
    <w:rsid w:val="00C93AB3"/>
    <w:rsid w:val="00D8749D"/>
    <w:rsid w:val="00E715FF"/>
    <w:rsid w:val="00EF78DE"/>
    <w:rsid w:val="00F41A6D"/>
    <w:rsid w:val="00FA3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7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7B6"/>
    <w:rPr>
      <w:rFonts w:ascii="Calibri" w:eastAsia="宋体" w:hAnsi="Calibri" w:cs="Times New Roman"/>
      <w:sz w:val="18"/>
      <w:szCs w:val="18"/>
    </w:rPr>
  </w:style>
  <w:style w:type="paragraph" w:styleId="a4">
    <w:name w:val="footer"/>
    <w:basedOn w:val="a"/>
    <w:link w:val="Char0"/>
    <w:uiPriority w:val="99"/>
    <w:unhideWhenUsed/>
    <w:rsid w:val="000E27B6"/>
    <w:pPr>
      <w:tabs>
        <w:tab w:val="center" w:pos="4153"/>
        <w:tab w:val="right" w:pos="8306"/>
      </w:tabs>
      <w:snapToGrid w:val="0"/>
      <w:jc w:val="left"/>
    </w:pPr>
    <w:rPr>
      <w:sz w:val="18"/>
      <w:szCs w:val="18"/>
    </w:rPr>
  </w:style>
  <w:style w:type="character" w:customStyle="1" w:styleId="Char0">
    <w:name w:val="页脚 Char"/>
    <w:basedOn w:val="a0"/>
    <w:link w:val="a4"/>
    <w:uiPriority w:val="99"/>
    <w:rsid w:val="000E27B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7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27B6"/>
    <w:rPr>
      <w:rFonts w:ascii="Calibri" w:eastAsia="宋体" w:hAnsi="Calibri" w:cs="Times New Roman"/>
      <w:sz w:val="18"/>
      <w:szCs w:val="18"/>
    </w:rPr>
  </w:style>
  <w:style w:type="paragraph" w:styleId="a4">
    <w:name w:val="footer"/>
    <w:basedOn w:val="a"/>
    <w:link w:val="Char0"/>
    <w:uiPriority w:val="99"/>
    <w:unhideWhenUsed/>
    <w:rsid w:val="000E27B6"/>
    <w:pPr>
      <w:tabs>
        <w:tab w:val="center" w:pos="4153"/>
        <w:tab w:val="right" w:pos="8306"/>
      </w:tabs>
      <w:snapToGrid w:val="0"/>
      <w:jc w:val="left"/>
    </w:pPr>
    <w:rPr>
      <w:sz w:val="18"/>
      <w:szCs w:val="18"/>
    </w:rPr>
  </w:style>
  <w:style w:type="character" w:customStyle="1" w:styleId="Char0">
    <w:name w:val="页脚 Char"/>
    <w:basedOn w:val="a0"/>
    <w:link w:val="a4"/>
    <w:uiPriority w:val="99"/>
    <w:rsid w:val="000E27B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dcterms:created xsi:type="dcterms:W3CDTF">2021-11-03T07:14:00Z</dcterms:created>
  <dcterms:modified xsi:type="dcterms:W3CDTF">2021-11-22T08:16:00Z</dcterms:modified>
</cp:coreProperties>
</file>