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简体" w:hAnsi="宋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36"/>
        </w:rPr>
        <w:t>西安市阎良区2021-2023年农机购置补贴工作流程</w:t>
      </w:r>
    </w:p>
    <w:p>
      <w:pPr>
        <w:spacing w:line="580" w:lineRule="exact"/>
        <w:jc w:val="center"/>
        <w:rPr>
          <w:rFonts w:hint="eastAsia" w:ascii="宋体" w:hAnsi="宋体" w:eastAsia="宋体" w:cs="Times New Roman"/>
          <w:b/>
          <w:bCs/>
          <w:color w:val="FF000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127000</wp:posOffset>
                </wp:positionV>
                <wp:extent cx="876935" cy="382905"/>
                <wp:effectExtent l="0" t="0" r="381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</w:rPr>
                              <w:t xml:space="preserve">第一步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4.35pt;margin-top:10pt;height:30.15pt;width:69.05pt;z-index:251665408;mso-width-relative:page;mso-height-relative:page;" fillcolor="#FFFFFF" filled="t" stroked="f" coordsize="21600,21600" o:gfxdata="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AZVY3W&#10;AAAACQEAAA8AAAAAAAAAAQAgAAAAIgAAAGRycy9kb3ducmV2LnhtbFBLAQIUABQAAAAIAIdO4kCr&#10;TUfgIgIAADIEAAAOAAAAAAAAAAEAIAAAACUBAABkcnMvZTJvRG9jLnhtbFBLBQYAAAAABgAGAFkB&#10;AAC5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</w:rPr>
                        <w:t xml:space="preserve">第一步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127000</wp:posOffset>
                </wp:positionV>
                <wp:extent cx="876935" cy="382905"/>
                <wp:effectExtent l="127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</w:rPr>
                              <w:t xml:space="preserve">第三步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5.3pt;margin-top:10pt;height:30.15pt;width:69.05pt;z-index:251667456;mso-width-relative:page;mso-height-relative:page;" fillcolor="#FFFFFF" filled="t" stroked="f" coordsize="21600,21600" o:gfxdata="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ty0rh&#10;1wAAAAsBAAAPAAAAAAAAAAEAIAAAACIAAABkcnMvZG93bnJldi54bWxQSwECFAAUAAAACACHTuJA&#10;ZgfebCICAAAyBAAADgAAAAAAAAABACAAAAAmAQAAZHJzL2Uyb0RvYy54bWxQSwUGAAAAAAYABgBZ&#10;AQAAu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</w:rPr>
                        <w:t xml:space="preserve">第三步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127000</wp:posOffset>
                </wp:positionV>
                <wp:extent cx="876935" cy="382905"/>
                <wp:effectExtent l="0" t="0" r="127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exact"/>
                              <w:rPr>
                                <w:rFonts w:hint="eastAsia" w:ascii="黑体" w:hAns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32"/>
                              </w:rPr>
                              <w:t xml:space="preserve">第二步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8.8pt;margin-top:10pt;height:30.15pt;width:69.05pt;z-index:251666432;mso-width-relative:page;mso-height-relative:page;" fillcolor="#FFFFFF" filled="t" stroked="f" coordsize="21600,21600" o:gfxdata="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32JOz&#10;1wAAAAkBAAAPAAAAAAAAAAEAIAAAACIAAABkcnMvZG93bnJldi54bWxQSwECFAAUAAAACACHTuJA&#10;abwewiICAAAyBAAADgAAAAAAAAABACAAAAAmAQAAZHJzL2Uyb0RvYy54bWxQSwUGAAAAAAYABgBZ&#10;AQAAu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exact"/>
                        <w:rPr>
                          <w:rFonts w:hint="eastAsia" w:ascii="黑体" w:hAnsi="黑体" w:eastAsia="黑体"/>
                          <w:sz w:val="24"/>
                        </w:rPr>
                      </w:pPr>
                      <w:r>
                        <w:rPr>
                          <w:rFonts w:hint="eastAsia" w:ascii="黑体" w:hAnsi="黑体" w:eastAsia="黑体"/>
                          <w:sz w:val="32"/>
                        </w:rPr>
                        <w:t xml:space="preserve">第二步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 w:eastAsia="宋体" w:cs="Times New Roman"/>
          <w:b/>
          <w:color w:val="FF0000"/>
          <w:sz w:val="32"/>
          <w:szCs w:val="24"/>
        </w:rPr>
      </w:pP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189865</wp:posOffset>
                </wp:positionV>
                <wp:extent cx="717550" cy="447040"/>
                <wp:effectExtent l="7620" t="20320" r="17780" b="889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447040"/>
                        </a:xfrm>
                        <a:prstGeom prst="rightArrow">
                          <a:avLst>
                            <a:gd name="adj1" fmla="val 50000"/>
                            <a:gd name="adj2" fmla="val 40128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06.55pt;margin-top:14.95pt;height:35.2pt;width:56.5pt;z-index:251676672;mso-width-relative:page;mso-height-relative:page;" fillcolor="#00B0F0" filled="t" stroked="t" coordsize="21600,21600" o:gfxdata="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nH&#10;UO/XAAAACgEAAA8AAAAAAAAAAQAgAAAAIgAAAGRycy9kb3ducmV2LnhtbFBLAQIUABQAAAAIAIdO&#10;4kD9KcI/XQIAAMoEAAAOAAAAAAAAAAEAIAAAACYBAABkcnMvZTJvRG9jLnhtbFBLBQYAAAAABgAG&#10;AFkBAAD1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141605</wp:posOffset>
                </wp:positionV>
                <wp:extent cx="1242060" cy="495300"/>
                <wp:effectExtent l="10795" t="10160" r="13970" b="889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自主购机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5pt;margin-top:11.15pt;height:39pt;width:97.8pt;z-index:251674624;mso-width-relative:page;mso-height-relative:page;" fillcolor="#FFFF00" filled="t" stroked="t" coordsize="21600,21600" o:gfxdata="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QubfHXAAAACAEAAA8AAAAAAAAAAQAgAAAAIgAAAGRycy9k&#10;b3ducmV2LnhtbFBLAQIUABQAAAAIAIdO4kBc7yy0PAIAAHw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自主购机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FF000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141605</wp:posOffset>
                </wp:positionV>
                <wp:extent cx="1242060" cy="495300"/>
                <wp:effectExtent l="12700" t="10160" r="12065" b="889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申请补贴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95pt;margin-top:11.15pt;height:39pt;width:97.8pt;z-index:251659264;mso-width-relative:page;mso-height-relative:page;" fillcolor="#FFFF00" filled="t" stroked="t" coordsize="21600,21600" o:gfxdata="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XzAxvaAAAACgEAAA8AAAAAAAAAAQAgAAAAIgAAAGRy&#10;cy9kb3ducmV2LnhtbFBLAQIUABQAAAAIAIdO4kCmkBFjPAIAAHwEAAAOAAAAAAAAAAEAIAAAACk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申请补贴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 w:ascii="黑体" w:eastAsia="黑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141605</wp:posOffset>
                </wp:positionV>
                <wp:extent cx="933450" cy="447040"/>
                <wp:effectExtent l="8255" t="19685" r="20320" b="952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47040"/>
                        </a:xfrm>
                        <a:prstGeom prst="rightArrow">
                          <a:avLst>
                            <a:gd name="adj1" fmla="val 50000"/>
                            <a:gd name="adj2" fmla="val 5220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6.85pt;margin-top:11.15pt;height:35.2pt;width:73.5pt;z-index:251668480;mso-width-relative:page;mso-height-relative:page;" fillcolor="#00B0F0" filled="t" stroked="t" coordsize="21600,21600" o:gfxdata="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sHB&#10;ttgAAAAJAQAADwAAAAAAAAABACAAAAAiAAAAZHJzL2Rvd25yZXYueG1sUEsBAhQAFAAAAAgAh07i&#10;QGg8yKdbAgAAygQAAA4AAAAAAAAAAQAgAAAAJwEAAGRycy9lMm9Eb2MueG1sUEsFBgAAAAAGAAYA&#10;WQEAAPQFAAAAAA=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141605</wp:posOffset>
                </wp:positionV>
                <wp:extent cx="1280160" cy="495300"/>
                <wp:effectExtent l="8890" t="10160" r="6350" b="889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核实公示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9pt;margin-top:11.15pt;height:39pt;width:100.8pt;z-index:251663360;mso-width-relative:page;mso-height-relative:page;" fillcolor="#FFFF00" filled="t" stroked="t" coordsize="21600,21600" o:gfxdata="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KMyNzaAAAACgEAAA8AAAAAAAAAAQAgAAAAIgAAAGRy&#10;cy9kb3ducmV2LnhtbFBLAQIUABQAAAAIAIdO4kBN/IakPAIAAHwEAAAOAAAAAAAAAAEAIAAAACk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核实公示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5834380</wp:posOffset>
                </wp:positionH>
                <wp:positionV relativeFrom="paragraph">
                  <wp:posOffset>141605</wp:posOffset>
                </wp:positionV>
                <wp:extent cx="933450" cy="447040"/>
                <wp:effectExtent l="12065" t="19685" r="16510" b="9525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47040"/>
                        </a:xfrm>
                        <a:prstGeom prst="rightArrow">
                          <a:avLst>
                            <a:gd name="adj1" fmla="val 50000"/>
                            <a:gd name="adj2" fmla="val 52202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59.4pt;margin-top:11.15pt;height:35.2pt;width:73.5pt;z-index:251670528;mso-width-relative:page;mso-height-relative:page;" fillcolor="#00B0F0" filled="t" stroked="t" coordsize="21600,21600" o:gfxdata="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nOhzNgAAAAKAQAADwAAAAAAAAABACAAAAAiAAAAZHJzL2Rvd25yZXYueG1sUEsBAhQAFAAAAAgA&#10;h07iQMcO2rZeAgAAygQAAA4AAAAAAAAAAQAgAAAAJwEAAGRycy9lMm9Eb2MueG1sUEsFBgAAAAAG&#10;AAYAWQEAAPcFAAAAAA=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6858635</wp:posOffset>
                </wp:positionH>
                <wp:positionV relativeFrom="paragraph">
                  <wp:posOffset>141605</wp:posOffset>
                </wp:positionV>
                <wp:extent cx="1156335" cy="495300"/>
                <wp:effectExtent l="7620" t="10160" r="7620" b="889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495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资金兑付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0.05pt;margin-top:11.15pt;height:39pt;width:91.05pt;z-index:251664384;mso-width-relative:page;mso-height-relative:page;" fillcolor="#FFFF00" filled="t" stroked="t" coordsize="21600,21600" o:gfxdata="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aQchkdkAAAAMAQAADwAAAAAAAAABACAAAAAiAAAAZHJz&#10;L2Rvd25yZXYueG1sUEsBAhQAFAAAAAgAh07iQGEu3XM8AgAAfA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60" w:lineRule="exact"/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资金兑付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FF0000"/>
          <w:sz w:val="32"/>
          <w:szCs w:val="24"/>
        </w:rPr>
        <w:t xml:space="preserve">            </w:t>
      </w: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  <w:r>
        <w:rPr>
          <w:rFonts w:hint="eastAsia"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7089775</wp:posOffset>
                </wp:positionH>
                <wp:positionV relativeFrom="paragraph">
                  <wp:posOffset>47625</wp:posOffset>
                </wp:positionV>
                <wp:extent cx="628650" cy="429895"/>
                <wp:effectExtent l="38100" t="0" r="0" b="4635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58.25pt;margin-top:3.75pt;height:33.85pt;width:49.5pt;z-index:251672576;mso-width-relative:page;mso-height-relative:page;" fillcolor="#00B050" filled="t" stroked="t" coordsize="21600,21600" o:gfxdata="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or/&#10;VtYAAAAKAQAADwAAAAAAAAABACAAAAAiAAAAZHJzL2Rvd25yZXYueG1sUEsBAhQAFAAAAAgAh07i&#10;QHY3HpddAgAAxwQAAA4AAAAAAAAAAQAgAAAAJQEAAGRycy9lMm9Eb2MueG1sUEsFBgAAAAAGAAYA&#10;WQEAAPQFAAAAAA=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47625</wp:posOffset>
                </wp:positionV>
                <wp:extent cx="628650" cy="429895"/>
                <wp:effectExtent l="36195" t="11430" r="40005" b="635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78.8pt;margin-top:3.75pt;height:33.85pt;width:49.5pt;z-index:251671552;mso-width-relative:page;mso-height-relative:page;" fillcolor="#00B050" filled="t" stroked="t" coordsize="21600,21600" o:gfxdata="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YZY&#10;/tYAAAAIAQAADwAAAAAAAAABACAAAAAiAAAAZHJzL2Rvd25yZXYueG1sUEsBAhQAFAAAAAgAh07i&#10;QITBnXldAgAAxwQAAA4AAAAAAAAAAQAgAAAAJQEAAGRycy9lMm9Eb2MueG1sUEsFBgAAAAAGAAYA&#10;WQEAAPQFAAAAAA=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47625</wp:posOffset>
                </wp:positionV>
                <wp:extent cx="628650" cy="429895"/>
                <wp:effectExtent l="39370" t="11430" r="36830" b="635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55pt;margin-top:3.75pt;height:33.85pt;width:49.5pt;z-index:251669504;mso-width-relative:page;mso-height-relative:page;" fillcolor="#00B050" filled="t" stroked="t" coordsize="21600,21600" o:gfxdata="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vi&#10;+HfWAAAACAEAAA8AAAAAAAAAAQAgAAAAIgAAAGRycy9kb3ducmV2LnhtbFBLAQIUABQAAAAIAIdO&#10;4kANpV6EXgIAAMcEAAAOAAAAAAAAAAEAIAAAACUBAABkcnMvZTJvRG9jLnhtbFBLBQYAAAAABgAG&#10;AFkBAAD1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bCs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47625</wp:posOffset>
                </wp:positionV>
                <wp:extent cx="628650" cy="429895"/>
                <wp:effectExtent l="41275" t="11430" r="34925" b="1587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298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8.95pt;margin-top:3.75pt;height:33.85pt;width:49.5pt;z-index:251675648;mso-width-relative:page;mso-height-relative:page;" fillcolor="#00B050" filled="t" stroked="t" coordsize="21600,21600" o:gfxdata="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PAfBjU&#10;AAAABwEAAA8AAAAAAAAAAQAgAAAAIgAAAGRycy9kb3ducmV2LnhtbFBLAQIUABQAAAAIAIdO4kD/&#10;U91qXQIAAMcEAAAOAAAAAAAAAAEAIAAAACMBAABkcnMvZTJvRG9jLnhtbFBLBQYAAAAABgAGAFkB&#10;AADyBQAAAAA=&#10;" adj="16200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6552565</wp:posOffset>
                </wp:positionH>
                <wp:positionV relativeFrom="paragraph">
                  <wp:posOffset>43180</wp:posOffset>
                </wp:positionV>
                <wp:extent cx="1664970" cy="3465830"/>
                <wp:effectExtent l="0" t="0" r="11430" b="203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346583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 w:val="0"/>
                              <w:spacing w:before="0" w:beforeAutospacing="0" w:after="0" w:afterAutospacing="0"/>
                              <w:ind w:firstLine="360" w:firstLineChars="200"/>
                              <w:jc w:val="both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1.区农业农村局按照不低于10%的比例进行抽查核实，确认无误后，及时向区财政局提交结算申请报告及补贴发放汇总明细表。</w:t>
                            </w:r>
                          </w:p>
                          <w:p>
                            <w:pPr>
                              <w:pStyle w:val="4"/>
                              <w:widowControl w:val="0"/>
                              <w:spacing w:before="0" w:beforeAutospacing="0" w:after="0" w:afterAutospacing="0"/>
                              <w:ind w:firstLine="360" w:firstLineChars="20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2.区财政部门确认无误后，及时将补贴发放汇总明细表导入惠农补贴“一卡通”兑付系统，第一时间向群众兑付资金。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5.95pt;margin-top:3.4pt;height:272.9pt;width:131.1pt;z-index:251662336;mso-width-relative:page;mso-height-relative:page;" fillcolor="#D6E3BC" filled="t" stroked="t" coordsize="21600,21600" o:gfxdata="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cKDf52AAAAAsBAAAPAAAAAAAAAAEAIAAAACIAAABk&#10;cnMvZG93bnJldi54bWxQSwECFAAUAAAACACHTuJAgjArRD8CAAB7BAAADgAAAAAAAAABACAAAAAn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 w:val="0"/>
                        <w:spacing w:before="0" w:beforeAutospacing="0" w:after="0" w:afterAutospacing="0"/>
                        <w:ind w:firstLine="360" w:firstLineChars="200"/>
                        <w:jc w:val="both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1.区农业农村局按照不低于10%的比例进行抽查核实，确认无误后，及时向区财政局提交结算申请报告及补贴发放汇总明细表。</w:t>
                      </w:r>
                    </w:p>
                    <w:p>
                      <w:pPr>
                        <w:pStyle w:val="4"/>
                        <w:widowControl w:val="0"/>
                        <w:spacing w:before="0" w:beforeAutospacing="0" w:after="0" w:afterAutospacing="0"/>
                        <w:ind w:firstLine="360" w:firstLineChars="20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2.区财政部门确认无误后，及时将补贴发放汇总明细表导入惠农补贴“一卡通”兑付系统，第一时间向群众兑付资金。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43180</wp:posOffset>
                </wp:positionV>
                <wp:extent cx="1733550" cy="3465830"/>
                <wp:effectExtent l="0" t="0" r="1905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46583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widowControl w:val="0"/>
                              <w:spacing w:before="0" w:beforeAutospacing="0" w:after="0" w:afterAutospacing="0"/>
                              <w:ind w:firstLine="360" w:firstLineChars="200"/>
                              <w:jc w:val="both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1.补贴对象持资金申请表、发票原件、身份证原件（经营组织需持组织机构代码证、法人二代身份证原件、资金申请表、购机发票原件）到所属街办申请核实。</w:t>
                            </w:r>
                          </w:p>
                          <w:p>
                            <w:pPr>
                              <w:pStyle w:val="4"/>
                              <w:widowControl w:val="0"/>
                              <w:spacing w:before="0" w:beforeAutospacing="0" w:after="0" w:afterAutospacing="0"/>
                              <w:ind w:firstLine="360" w:firstLineChars="200"/>
                              <w:jc w:val="both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2.街办安排专人按照全省农机购置补贴额一览表中的基本配置和参数，对补贴机具进行逐台核实，核实无误后将当期拟补贴信息汇总公示，并留存保管好公示资料。</w:t>
                            </w:r>
                          </w:p>
                          <w:p>
                            <w:pPr>
                              <w:pStyle w:val="4"/>
                              <w:widowControl w:val="0"/>
                              <w:spacing w:before="0" w:beforeAutospacing="0" w:after="0" w:afterAutospacing="0"/>
                              <w:ind w:firstLine="360" w:firstLineChars="200"/>
                              <w:jc w:val="both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3.公示无异议生成补贴发放明细表。经街办所属财政部门审核后，报区农机购置补贴办理窗口（区农机管理站）。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35pt;margin-top:3.4pt;height:272.9pt;width:136.5pt;z-index:251661312;mso-width-relative:page;mso-height-relative:page;" fillcolor="#D6E3BC" filled="t" stroked="t" coordsize="21600,21600" o:gfxdata="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TP0Nw1gAAAAkBAAAPAAAAAAAAAAEAIAAAACIAAABkcnMv&#10;ZG93bnJldi54bWxQSwECFAAUAAAACACHTuJA9I0X8z4CAAB7BAAADgAAAAAAAAABACAAAAAl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 w:val="0"/>
                        <w:spacing w:before="0" w:beforeAutospacing="0" w:after="0" w:afterAutospacing="0"/>
                        <w:ind w:firstLine="360" w:firstLineChars="200"/>
                        <w:jc w:val="both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1.补贴对象持资金申请表、发票原件、身份证原件（经营组织需持组织机构代码证、法人二代身份证原件、资金申请表、购机发票原件）到所属街办申请核实。</w:t>
                      </w:r>
                    </w:p>
                    <w:p>
                      <w:pPr>
                        <w:pStyle w:val="4"/>
                        <w:widowControl w:val="0"/>
                        <w:spacing w:before="0" w:beforeAutospacing="0" w:after="0" w:afterAutospacing="0"/>
                        <w:ind w:firstLine="360" w:firstLineChars="200"/>
                        <w:jc w:val="both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2.街办安排专人按照全省农机购置补贴额一览表中的基本配置和参数，对补贴机具进行逐台核实，核实无误后将当期拟补贴信息汇总公示，并留存保管好公示资料。</w:t>
                      </w:r>
                    </w:p>
                    <w:p>
                      <w:pPr>
                        <w:pStyle w:val="4"/>
                        <w:widowControl w:val="0"/>
                        <w:spacing w:before="0" w:beforeAutospacing="0" w:after="0" w:afterAutospacing="0"/>
                        <w:ind w:firstLine="360" w:firstLineChars="200"/>
                        <w:jc w:val="both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3.公示无异议生成补贴发放明细表。经街办所属财政部门审核后，报区农机购置补贴办理窗口（区农机管理站）。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29210</wp:posOffset>
                </wp:positionV>
                <wp:extent cx="1664970" cy="3479800"/>
                <wp:effectExtent l="0" t="0" r="1143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34798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200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购机者可登录省</w:t>
                            </w: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级</w:t>
                            </w:r>
                            <w:r>
                              <w:rPr>
                                <w:rFonts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补贴信息公开专栏查询补贴机具、补贴标准</w:t>
                            </w: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、补贴产品</w:t>
                            </w:r>
                            <w:r>
                              <w:rPr>
                                <w:rFonts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等信息。陕西省农机化信息网网址：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"http://www.sxnj.cn"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仿宋" w:hAnsi="仿宋" w:eastAsia="仿宋"/>
                                <w:sz w:val="18"/>
                                <w:szCs w:val="18"/>
                                <w:u w:val="single"/>
                              </w:rPr>
                              <w:t>www.sxnj.cn</w:t>
                            </w:r>
                            <w:r>
                              <w:rPr>
                                <w:rStyle w:val="7"/>
                                <w:rFonts w:hint="eastAsia" w:ascii="仿宋" w:hAnsi="仿宋" w:eastAsia="仿宋"/>
                                <w:sz w:val="18"/>
                                <w:szCs w:val="18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2.购机者自主选择产销企业、议价购买纳入补贴的农机产品。产销企业须向购机者出具全额税务通用机打发票、售后服务凭证、产品合格证书及承诺书。</w:t>
                            </w:r>
                          </w:p>
                          <w:p>
                            <w:pPr>
                              <w:ind w:firstLine="360" w:firstLineChars="200"/>
                              <w:rPr>
                                <w:rFonts w:hint="eastAsia" w:ascii="仿宋" w:hAnsi="仿宋" w:eastAsia="仿宋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3.产销企业对销售补贴产品及发票的真实性负责，购机者应对自主购机行为和购买机具的真实性负责，双方按照权责统一的原则，承担相应风险。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2.25pt;margin-top:2.3pt;height:274pt;width:131.1pt;z-index:251673600;mso-width-relative:page;mso-height-relative:page;" fillcolor="#D6E3BC" filled="t" stroked="t" coordsize="21600,21600" o:gfxdata="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xa9cNgAAAAJAQAADwAAAAAAAAABACAAAAAiAAAA&#10;ZHJzL2Rvd25yZXYueG1sUEsBAhQAFAAAAAgAh07iQN14dUBAAgAAew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0" w:firstLineChars="200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仿宋" w:hAnsi="仿宋" w:eastAsia="仿宋"/>
                          <w:color w:val="FF0000"/>
                          <w:sz w:val="18"/>
                          <w:szCs w:val="18"/>
                        </w:rPr>
                        <w:t>购机者可登录省</w:t>
                      </w: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级</w:t>
                      </w:r>
                      <w:r>
                        <w:rPr>
                          <w:rFonts w:ascii="仿宋" w:hAnsi="仿宋" w:eastAsia="仿宋"/>
                          <w:color w:val="FF0000"/>
                          <w:sz w:val="18"/>
                          <w:szCs w:val="18"/>
                        </w:rPr>
                        <w:t>补贴信息公开专栏查询补贴机具、补贴标准</w:t>
                      </w: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、补贴产品</w:t>
                      </w:r>
                      <w:r>
                        <w:rPr>
                          <w:rFonts w:ascii="仿宋" w:hAnsi="仿宋" w:eastAsia="仿宋"/>
                          <w:color w:val="FF0000"/>
                          <w:sz w:val="18"/>
                          <w:szCs w:val="18"/>
                        </w:rPr>
                        <w:t>等信息。陕西省农机化信息网网址：</w:t>
                      </w:r>
                      <w:r>
                        <w:fldChar w:fldCharType="begin"/>
                      </w:r>
                      <w:r>
                        <w:instrText xml:space="preserve"> HYPERLINK "http://www.sxnj.cn" </w:instrText>
                      </w:r>
                      <w:r>
                        <w:fldChar w:fldCharType="separate"/>
                      </w:r>
                      <w:r>
                        <w:rPr>
                          <w:rStyle w:val="7"/>
                          <w:rFonts w:hint="eastAsia" w:ascii="仿宋" w:hAnsi="仿宋" w:eastAsia="仿宋"/>
                          <w:sz w:val="18"/>
                          <w:szCs w:val="18"/>
                          <w:u w:val="single"/>
                        </w:rPr>
                        <w:t>www.sxnj.cn</w:t>
                      </w:r>
                      <w:r>
                        <w:rPr>
                          <w:rStyle w:val="7"/>
                          <w:rFonts w:hint="eastAsia" w:ascii="仿宋" w:hAnsi="仿宋" w:eastAsia="仿宋"/>
                          <w:sz w:val="18"/>
                          <w:szCs w:val="18"/>
                          <w:u w:val="single"/>
                        </w:rPr>
                        <w:fldChar w:fldCharType="end"/>
                      </w: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>
                      <w:pPr>
                        <w:ind w:firstLine="360" w:firstLineChars="200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2.购机者自主选择产销企业、议价购买纳入补贴的农机产品。产销企业须向购机者出具全额税务通用机打发票、售后服务凭证、产品合格证书及承诺书。</w:t>
                      </w:r>
                    </w:p>
                    <w:p>
                      <w:pPr>
                        <w:ind w:firstLine="360" w:firstLineChars="200"/>
                        <w:rPr>
                          <w:rFonts w:hint="eastAsia" w:ascii="仿宋" w:hAnsi="仿宋" w:eastAsia="仿宋"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3.产销企业对销售补贴产品及发票的真实性负责，购机者应对自主购机行为和购买机具的真实性负责，双方按照权责统一的原则，承担相应风险。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rFonts w:hint="eastAsia" w:ascii="宋体" w:hAnsi="宋体" w:eastAsia="宋体" w:cs="Times New Roman"/>
          <w:b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43180</wp:posOffset>
                </wp:positionV>
                <wp:extent cx="1774190" cy="3466465"/>
                <wp:effectExtent l="0" t="0" r="16510" b="1968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3466531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firstLine="360" w:firstLineChars="200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1.购机者携带本人二代身份证和惠农补贴“一卡通”、购机发票、所购机具、农户编号（新增账户需提供）到区农机购置补贴办理窗口申请补贴（区政务服务大厅</w:t>
                            </w: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  <w:lang w:val="en-US" w:eastAsia="zh-CN"/>
                              </w:rPr>
                              <w:t>4楼农业农村窗口</w:t>
                            </w: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）。</w:t>
                            </w:r>
                          </w:p>
                          <w:p>
                            <w:pPr>
                              <w:spacing w:line="280" w:lineRule="exact"/>
                              <w:ind w:firstLine="360" w:firstLineChars="200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2.区农业农村部门对申请者进行资格审核，对符合条件的申请者，在购机发票上加盖“申请已受理”，登陆补贴系统录入购机信息，打印《陕西省农机购置补贴资金申请表》，申请表1份留存，1份交购机者，并发放农机购置补贴政策明白纸。</w:t>
                            </w:r>
                          </w:p>
                          <w:p>
                            <w:pPr>
                              <w:spacing w:line="280" w:lineRule="exact"/>
                              <w:ind w:firstLine="360" w:firstLineChars="200"/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color w:val="FF0000"/>
                                <w:sz w:val="18"/>
                                <w:szCs w:val="18"/>
                              </w:rPr>
                              <w:t>3.购买需牌证管理（拖拉机、联合收割机）的机具，购机者应先到区农机管理站免费挂牌，然后到区农机购置补贴办理窗口申请补贴。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95pt;margin-top:3.4pt;height:272.95pt;width:139.7pt;z-index:251660288;mso-width-relative:page;mso-height-relative:page;" fillcolor="#D6E3BC" filled="t" stroked="t" coordsize="21600,21600" o:gfxdata="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5BYSYtcAAAAJAQAADwAAAAAAAAABACAAAAAiAAAAZHJz&#10;L2Rvd25yZXYueG1sUEsBAhQAFAAAAAgAh07iQNaGIsE+AgAAewQAAA4AAAAAAAAAAQAgAAAAJg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firstLine="360" w:firstLineChars="200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1.购机者携带本人二代身份证和惠农补贴“一卡通”、购机发票、所购机具、农户编号（新增账户需提供）到区农机购置补贴办理窗口申请补贴（区政务服务大厅</w:t>
                      </w: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  <w:lang w:val="en-US" w:eastAsia="zh-CN"/>
                        </w:rPr>
                        <w:t>4楼农业农村窗口</w:t>
                      </w: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）。</w:t>
                      </w:r>
                    </w:p>
                    <w:p>
                      <w:pPr>
                        <w:spacing w:line="280" w:lineRule="exact"/>
                        <w:ind w:firstLine="360" w:firstLineChars="200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2.区农业农村部门对申请者进行资格审核，对符合条件的申请者，在购机发票上加盖“申请已受理”，登陆补贴系统录入购机信息，打印《陕西省农机购置补贴资金申请表》，申请表1份留存，1份交购机者，并发放农机购置补贴政策明白纸。</w:t>
                      </w:r>
                    </w:p>
                    <w:p>
                      <w:pPr>
                        <w:spacing w:line="280" w:lineRule="exact"/>
                        <w:ind w:firstLine="360" w:firstLineChars="200"/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/>
                          <w:color w:val="FF0000"/>
                          <w:sz w:val="18"/>
                          <w:szCs w:val="18"/>
                        </w:rPr>
                        <w:t>3.购买需牌证管理（拖拉机、联合收割机）的机具，购机者应先到区农机管理站免费挂牌，然后到区农机购置补贴办理窗口申请补贴。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 w:eastAsia="宋体" w:cs="Times New Roman"/>
          <w:b/>
          <w:color w:val="FF0000"/>
          <w:szCs w:val="24"/>
        </w:rPr>
      </w:pPr>
    </w:p>
    <w:p>
      <w:pPr>
        <w:rPr>
          <w:rFonts w:hint="eastAsia"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>
      <w:pPr>
        <w:tabs>
          <w:tab w:val="left" w:pos="13170"/>
          <w:tab w:val="left" w:pos="15885"/>
        </w:tabs>
        <w:rPr>
          <w:rFonts w:ascii="宋体" w:hAnsi="宋体" w:eastAsia="宋体" w:cs="Times New Roman"/>
          <w:b/>
          <w:color w:val="FF0000"/>
          <w:szCs w:val="24"/>
        </w:rPr>
      </w:pPr>
      <w:r>
        <w:rPr>
          <w:rFonts w:ascii="宋体" w:hAnsi="宋体" w:eastAsia="宋体" w:cs="Times New Roman"/>
          <w:b/>
          <w:color w:val="FF0000"/>
          <w:szCs w:val="24"/>
        </w:rPr>
        <w:tab/>
      </w:r>
      <w:r>
        <w:rPr>
          <w:rFonts w:ascii="宋体" w:hAnsi="宋体" w:eastAsia="宋体" w:cs="Times New Roman"/>
          <w:b/>
          <w:color w:val="FF0000"/>
          <w:szCs w:val="24"/>
        </w:rPr>
        <w:tab/>
      </w:r>
    </w:p>
    <w:p>
      <w:pPr>
        <w:ind w:firstLine="422" w:firstLineChars="200"/>
        <w:rPr>
          <w:rFonts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>
      <w:pPr>
        <w:rPr>
          <w:rFonts w:ascii="宋体" w:hAnsi="宋体" w:eastAsia="宋体" w:cs="Times New Roman"/>
          <w:b/>
          <w:color w:val="FF0000"/>
          <w:szCs w:val="24"/>
        </w:rPr>
      </w:pPr>
    </w:p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FD"/>
    <w:rsid w:val="000F7CE2"/>
    <w:rsid w:val="00580AEE"/>
    <w:rsid w:val="00692314"/>
    <w:rsid w:val="00A91E41"/>
    <w:rsid w:val="00D03069"/>
    <w:rsid w:val="00E14D60"/>
    <w:rsid w:val="00E77CFD"/>
    <w:rsid w:val="3F0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nhideWhenUsed/>
    <w:qFormat/>
    <w:uiPriority w:val="0"/>
    <w:rPr>
      <w:color w:val="4F4F4F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</Words>
  <Characters>66</Characters>
  <Lines>1</Lines>
  <Paragraphs>1</Paragraphs>
  <TotalTime>24</TotalTime>
  <ScaleCrop>false</ScaleCrop>
  <LinksUpToDate>false</LinksUpToDate>
  <CharactersWithSpaces>76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2021-11-18T02:13:00Z</dcterms:created>
  <dc:creator>微软用户</dc:creator>
  <cp:lastModifiedBy>WPS_1475129303</cp:lastModifiedBy>
  <dcterms:modified xsi:type="dcterms:W3CDTF">2021-11-18T03:03:35Z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792FB252601943CFBD3A7B93DAE2D229</vt:lpwstr>
  </property>
</Properties>
</file>